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74E" w:rsidRPr="00E83C0B" w:rsidRDefault="00C3374E" w:rsidP="00C3374E">
      <w:pPr>
        <w:jc w:val="left"/>
        <w:rPr>
          <w:rFonts w:ascii="黑体" w:eastAsia="黑体" w:hAnsi="黑体"/>
          <w:sz w:val="32"/>
          <w:szCs w:val="32"/>
        </w:rPr>
      </w:pPr>
      <w:r w:rsidRPr="00E83C0B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5</w:t>
      </w:r>
    </w:p>
    <w:p w:rsidR="00C3374E" w:rsidRPr="00746229" w:rsidRDefault="00C3374E" w:rsidP="00E001A2">
      <w:pPr>
        <w:spacing w:beforeLines="50" w:afterLines="50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746229">
        <w:rPr>
          <w:rFonts w:ascii="方正小标宋简体" w:eastAsia="方正小标宋简体" w:hint="eastAsia"/>
          <w:sz w:val="44"/>
          <w:szCs w:val="44"/>
        </w:rPr>
        <w:t>教师个人简介</w:t>
      </w:r>
    </w:p>
    <w:p w:rsidR="00C3374E" w:rsidRPr="00746229" w:rsidRDefault="00C3374E" w:rsidP="00E001A2">
      <w:pPr>
        <w:spacing w:beforeLines="50" w:afterLines="50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8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1"/>
        <w:gridCol w:w="2633"/>
        <w:gridCol w:w="2423"/>
        <w:gridCol w:w="2131"/>
      </w:tblGrid>
      <w:tr w:rsidR="00C3374E" w:rsidRPr="00746229" w:rsidTr="00394F11">
        <w:trPr>
          <w:trHeight w:val="57"/>
          <w:jc w:val="center"/>
        </w:trPr>
        <w:tc>
          <w:tcPr>
            <w:tcW w:w="1761" w:type="dxa"/>
          </w:tcPr>
          <w:p w:rsidR="00C3374E" w:rsidRPr="00746229" w:rsidRDefault="00C3374E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633" w:type="dxa"/>
          </w:tcPr>
          <w:p w:rsidR="00C3374E" w:rsidRPr="00746229" w:rsidRDefault="004A43C1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王员</w:t>
            </w:r>
          </w:p>
        </w:tc>
        <w:tc>
          <w:tcPr>
            <w:tcW w:w="2423" w:type="dxa"/>
          </w:tcPr>
          <w:p w:rsidR="00C3374E" w:rsidRPr="00746229" w:rsidRDefault="00C3374E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131" w:type="dxa"/>
          </w:tcPr>
          <w:p w:rsidR="00C3374E" w:rsidRPr="00746229" w:rsidRDefault="004A43C1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男</w:t>
            </w:r>
          </w:p>
        </w:tc>
      </w:tr>
      <w:tr w:rsidR="00C3374E" w:rsidRPr="00746229" w:rsidTr="00394F11">
        <w:trPr>
          <w:trHeight w:val="57"/>
          <w:jc w:val="center"/>
        </w:trPr>
        <w:tc>
          <w:tcPr>
            <w:tcW w:w="1761" w:type="dxa"/>
          </w:tcPr>
          <w:p w:rsidR="00C3374E" w:rsidRPr="00746229" w:rsidRDefault="00C3374E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633" w:type="dxa"/>
          </w:tcPr>
          <w:p w:rsidR="00C3374E" w:rsidRPr="00746229" w:rsidRDefault="004A43C1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2423" w:type="dxa"/>
          </w:tcPr>
          <w:p w:rsidR="00C3374E" w:rsidRPr="00746229" w:rsidRDefault="00C3374E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131" w:type="dxa"/>
          </w:tcPr>
          <w:p w:rsidR="00C3374E" w:rsidRPr="00746229" w:rsidRDefault="004A43C1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江西兴国</w:t>
            </w:r>
          </w:p>
        </w:tc>
      </w:tr>
      <w:tr w:rsidR="00C3374E" w:rsidRPr="00746229" w:rsidTr="00394F11">
        <w:trPr>
          <w:trHeight w:val="57"/>
          <w:jc w:val="center"/>
        </w:trPr>
        <w:tc>
          <w:tcPr>
            <w:tcW w:w="1761" w:type="dxa"/>
          </w:tcPr>
          <w:p w:rsidR="00C3374E" w:rsidRPr="00746229" w:rsidRDefault="00C3374E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633" w:type="dxa"/>
          </w:tcPr>
          <w:p w:rsidR="00C3374E" w:rsidRPr="00746229" w:rsidRDefault="004A43C1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19650627</w:t>
            </w:r>
          </w:p>
        </w:tc>
        <w:tc>
          <w:tcPr>
            <w:tcW w:w="2423" w:type="dxa"/>
          </w:tcPr>
          <w:p w:rsidR="00C3374E" w:rsidRPr="00746229" w:rsidRDefault="00C3374E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所属学校</w:t>
            </w:r>
          </w:p>
        </w:tc>
        <w:tc>
          <w:tcPr>
            <w:tcW w:w="2131" w:type="dxa"/>
          </w:tcPr>
          <w:p w:rsidR="00C3374E" w:rsidRPr="00746229" w:rsidRDefault="004A43C1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江西师范大学</w:t>
            </w:r>
          </w:p>
        </w:tc>
      </w:tr>
      <w:tr w:rsidR="00C3374E" w:rsidRPr="00746229" w:rsidTr="00394F11">
        <w:trPr>
          <w:trHeight w:val="57"/>
          <w:jc w:val="center"/>
        </w:trPr>
        <w:tc>
          <w:tcPr>
            <w:tcW w:w="1761" w:type="dxa"/>
          </w:tcPr>
          <w:p w:rsidR="00C3374E" w:rsidRPr="00746229" w:rsidRDefault="00C3374E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633" w:type="dxa"/>
          </w:tcPr>
          <w:p w:rsidR="00C3374E" w:rsidRPr="00746229" w:rsidRDefault="004A43C1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2423" w:type="dxa"/>
          </w:tcPr>
          <w:p w:rsidR="00C3374E" w:rsidRPr="00746229" w:rsidRDefault="00C3374E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131" w:type="dxa"/>
          </w:tcPr>
          <w:p w:rsidR="00C3374E" w:rsidRPr="00746229" w:rsidRDefault="004A43C1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教授</w:t>
            </w:r>
          </w:p>
        </w:tc>
      </w:tr>
      <w:tr w:rsidR="00C3374E" w:rsidRPr="00746229" w:rsidTr="00394F11">
        <w:trPr>
          <w:trHeight w:val="57"/>
          <w:jc w:val="center"/>
        </w:trPr>
        <w:tc>
          <w:tcPr>
            <w:tcW w:w="1761" w:type="dxa"/>
          </w:tcPr>
          <w:p w:rsidR="00C3374E" w:rsidRPr="00746229" w:rsidRDefault="00C3374E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最高学历</w:t>
            </w:r>
          </w:p>
        </w:tc>
        <w:tc>
          <w:tcPr>
            <w:tcW w:w="2633" w:type="dxa"/>
          </w:tcPr>
          <w:p w:rsidR="00C3374E" w:rsidRPr="00746229" w:rsidRDefault="004A43C1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研究生</w:t>
            </w:r>
          </w:p>
        </w:tc>
        <w:tc>
          <w:tcPr>
            <w:tcW w:w="2423" w:type="dxa"/>
          </w:tcPr>
          <w:p w:rsidR="00C3374E" w:rsidRPr="00746229" w:rsidRDefault="00C3374E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2131" w:type="dxa"/>
          </w:tcPr>
          <w:p w:rsidR="00C3374E" w:rsidRPr="00746229" w:rsidRDefault="004A43C1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博士</w:t>
            </w:r>
          </w:p>
        </w:tc>
      </w:tr>
      <w:tr w:rsidR="00C3374E" w:rsidRPr="00746229" w:rsidTr="00394F11">
        <w:trPr>
          <w:trHeight w:val="57"/>
          <w:jc w:val="center"/>
        </w:trPr>
        <w:tc>
          <w:tcPr>
            <w:tcW w:w="1761" w:type="dxa"/>
          </w:tcPr>
          <w:p w:rsidR="00C3374E" w:rsidRPr="00746229" w:rsidRDefault="00C3374E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2633" w:type="dxa"/>
          </w:tcPr>
          <w:p w:rsidR="00C3374E" w:rsidRPr="00746229" w:rsidRDefault="004A43C1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江西师范大学</w:t>
            </w:r>
          </w:p>
        </w:tc>
        <w:tc>
          <w:tcPr>
            <w:tcW w:w="2423" w:type="dxa"/>
          </w:tcPr>
          <w:p w:rsidR="00C3374E" w:rsidRPr="00746229" w:rsidRDefault="00C3374E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2131" w:type="dxa"/>
          </w:tcPr>
          <w:p w:rsidR="00C3374E" w:rsidRPr="00746229" w:rsidRDefault="004A43C1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院党委书记</w:t>
            </w:r>
          </w:p>
        </w:tc>
      </w:tr>
    </w:tbl>
    <w:p w:rsidR="00C3374E" w:rsidRPr="00746229" w:rsidRDefault="00C3374E" w:rsidP="00E001A2">
      <w:pPr>
        <w:spacing w:beforeLines="50" w:afterLines="50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9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5"/>
      </w:tblGrid>
      <w:tr w:rsidR="00C3374E" w:rsidTr="00394F11">
        <w:trPr>
          <w:trHeight w:val="3458"/>
          <w:jc w:val="center"/>
        </w:trPr>
        <w:tc>
          <w:tcPr>
            <w:tcW w:w="9045" w:type="dxa"/>
          </w:tcPr>
          <w:p w:rsidR="00C3374E" w:rsidRPr="007010CA" w:rsidRDefault="00C3374E" w:rsidP="00394F11">
            <w:pPr>
              <w:rPr>
                <w:sz w:val="28"/>
                <w:szCs w:val="28"/>
              </w:rPr>
            </w:pPr>
            <w:r w:rsidRPr="007010CA">
              <w:rPr>
                <w:rFonts w:hint="eastAsia"/>
                <w:sz w:val="28"/>
                <w:szCs w:val="28"/>
              </w:rPr>
              <w:t>主要承担的课程：《毛泽东思想和中国特色社会主义理论体系概论》（本科生）、《中国特色社会主义理论与实践》（研究生）</w:t>
            </w:r>
          </w:p>
          <w:p w:rsidR="00C3374E" w:rsidRPr="0088294B" w:rsidRDefault="00C3374E" w:rsidP="00394F11">
            <w:pPr>
              <w:rPr>
                <w:sz w:val="24"/>
              </w:rPr>
            </w:pPr>
            <w:r w:rsidRPr="007010CA">
              <w:rPr>
                <w:rFonts w:hint="eastAsia"/>
                <w:sz w:val="28"/>
                <w:szCs w:val="28"/>
              </w:rPr>
              <w:t>获奖情况：江西省思想政治理论课教学比赛一等奖、江西省思想政治理论课教案比赛一等奖、江西省思想政治理论课教学名师</w:t>
            </w:r>
          </w:p>
        </w:tc>
      </w:tr>
    </w:tbl>
    <w:p w:rsidR="00C3374E" w:rsidRPr="00746229" w:rsidRDefault="00C3374E" w:rsidP="00E001A2">
      <w:pPr>
        <w:spacing w:beforeLines="50" w:afterLines="50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90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02"/>
      </w:tblGrid>
      <w:tr w:rsidR="00C3374E" w:rsidTr="00394F11">
        <w:trPr>
          <w:trHeight w:val="3742"/>
          <w:jc w:val="center"/>
        </w:trPr>
        <w:tc>
          <w:tcPr>
            <w:tcW w:w="9002" w:type="dxa"/>
          </w:tcPr>
          <w:p w:rsidR="004A43C1" w:rsidRDefault="00E001A2" w:rsidP="004A43C1">
            <w:pPr>
              <w:spacing w:line="380" w:lineRule="exact"/>
              <w:ind w:firstLineChars="200" w:firstLine="420"/>
            </w:pPr>
            <w:r>
              <w:rPr>
                <w:rFonts w:hint="eastAsia"/>
              </w:rPr>
              <w:lastRenderedPageBreak/>
              <w:t>教改课题：</w:t>
            </w:r>
            <w:r w:rsidR="004A43C1" w:rsidRPr="00044257">
              <w:rPr>
                <w:rFonts w:hint="eastAsia"/>
              </w:rPr>
              <w:t>江西省重点教改项目《学分制条件下马克思主义理论课的教学与改革研究》</w:t>
            </w:r>
            <w:r>
              <w:rPr>
                <w:rFonts w:hint="eastAsia"/>
              </w:rPr>
              <w:t>、</w:t>
            </w:r>
            <w:r w:rsidR="004A43C1" w:rsidRPr="001C6FA3">
              <w:rPr>
                <w:rFonts w:hint="eastAsia"/>
              </w:rPr>
              <w:t>江西省教研重点课题、</w:t>
            </w:r>
            <w:r w:rsidR="004A43C1">
              <w:rPr>
                <w:rFonts w:hint="eastAsia"/>
              </w:rPr>
              <w:t>中国高等教育学会规划</w:t>
            </w:r>
            <w:r w:rsidR="004A43C1" w:rsidRPr="001C6FA3">
              <w:rPr>
                <w:rFonts w:hint="eastAsia"/>
              </w:rPr>
              <w:t>课题《高校思想政治理论新课程实践教学体系研究》</w:t>
            </w:r>
          </w:p>
          <w:p w:rsidR="00E001A2" w:rsidRDefault="004A43C1" w:rsidP="00394F11">
            <w:pPr>
              <w:rPr>
                <w:rFonts w:hint="eastAsia"/>
              </w:rPr>
            </w:pPr>
            <w:r>
              <w:t>主持完成教育部思政课网站共建团队项目主持</w:t>
            </w:r>
            <w:r w:rsidR="00E001A2">
              <w:rPr>
                <w:rFonts w:hint="eastAsia"/>
              </w:rPr>
              <w:t>、</w:t>
            </w:r>
            <w:r>
              <w:t>省教育规划重点课题</w:t>
            </w:r>
            <w:r>
              <w:t>‘</w:t>
            </w:r>
            <w:r>
              <w:t>中国梦融入大学生思想政治教育路径研究</w:t>
            </w:r>
            <w:r>
              <w:t>2013</w:t>
            </w:r>
            <w:r>
              <w:t>年</w:t>
            </w:r>
          </w:p>
          <w:p w:rsidR="00E001A2" w:rsidRDefault="00E001A2" w:rsidP="00E001A2">
            <w:pPr>
              <w:spacing w:line="360" w:lineRule="auto"/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科研项目：</w:t>
            </w:r>
            <w:r w:rsidRPr="001C6FA3">
              <w:rPr>
                <w:rFonts w:hint="eastAsia"/>
              </w:rPr>
              <w:t>主持</w:t>
            </w:r>
            <w:r w:rsidRPr="008461F9">
              <w:rPr>
                <w:rFonts w:hint="eastAsia"/>
                <w:szCs w:val="21"/>
              </w:rPr>
              <w:t>国家社科重大招标项目子课题《科学发展观在经济社会实践中的新发展研究》</w:t>
            </w:r>
            <w:r w:rsidRPr="001C6FA3">
              <w:rPr>
                <w:rFonts w:hint="eastAsia"/>
              </w:rPr>
              <w:t>、主持：“十一五”全国教育技术研究规划课题《高校思想政治理论新课程网络教学与青少年思想政治教育创新研究》、主持</w:t>
            </w:r>
            <w:r w:rsidRPr="008461F9">
              <w:rPr>
                <w:rFonts w:hint="eastAsia"/>
                <w:szCs w:val="21"/>
              </w:rPr>
              <w:t>江西省社科规划课题《建国初期马克思主义思想政治教育理论中国化》</w:t>
            </w:r>
            <w:r>
              <w:rPr>
                <w:rFonts w:hint="eastAsia"/>
              </w:rPr>
              <w:t>、主持：</w:t>
            </w:r>
            <w:r w:rsidRPr="00C53ADC">
              <w:rPr>
                <w:rFonts w:hint="eastAsia"/>
              </w:rPr>
              <w:t>江西省高校人文社科项目</w:t>
            </w:r>
            <w:r>
              <w:rPr>
                <w:rFonts w:hint="eastAsia"/>
              </w:rPr>
              <w:t>《民主革命时期中国共产党局部执政问题研究》、主持</w:t>
            </w:r>
            <w:r w:rsidRPr="0008704E">
              <w:rPr>
                <w:rFonts w:hint="eastAsia"/>
              </w:rPr>
              <w:t>江西省学位办项目《硕士研究生公共政治理论课教学改革研究》</w:t>
            </w:r>
          </w:p>
          <w:p w:rsidR="00C3374E" w:rsidRPr="004A43C1" w:rsidRDefault="00E001A2" w:rsidP="00E001A2">
            <w:pPr>
              <w:ind w:firstLineChars="150" w:firstLine="315"/>
              <w:rPr>
                <w:sz w:val="24"/>
              </w:rPr>
            </w:pPr>
            <w:r>
              <w:rPr>
                <w:rFonts w:hint="eastAsia"/>
              </w:rPr>
              <w:t>获奖情况</w:t>
            </w:r>
            <w:r>
              <w:rPr>
                <w:rFonts w:hint="eastAsia"/>
              </w:rPr>
              <w:t>:</w:t>
            </w:r>
            <w:r w:rsidR="004A43C1">
              <w:t>《中国特色社会主义理论与实践研究》课程</w:t>
            </w:r>
            <w:r w:rsidR="004A43C1">
              <w:t>“</w:t>
            </w:r>
            <w:r w:rsidR="004A43C1">
              <w:t>三进三化四认同</w:t>
            </w:r>
            <w:r w:rsidR="004A43C1">
              <w:t>”</w:t>
            </w:r>
            <w:r w:rsidR="004A43C1">
              <w:t>教学改革，省教学成果</w:t>
            </w:r>
            <w:r w:rsidR="004A43C1">
              <w:t>1</w:t>
            </w:r>
            <w:r w:rsidR="004A43C1">
              <w:t>等奖</w:t>
            </w:r>
            <w:r>
              <w:rPr>
                <w:rFonts w:hint="eastAsia"/>
              </w:rPr>
              <w:t>(</w:t>
            </w:r>
            <w:r w:rsidR="004A43C1">
              <w:t>排名第</w:t>
            </w:r>
            <w:r w:rsidR="004A43C1">
              <w:t>3</w:t>
            </w:r>
            <w:r w:rsidR="004A43C1">
              <w:t>，</w:t>
            </w:r>
            <w:r w:rsidR="004A43C1">
              <w:t>2013</w:t>
            </w:r>
            <w:r w:rsidR="004A43C1">
              <w:t>年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</w:t>
            </w:r>
            <w:r>
              <w:t>基于红色基因传承</w:t>
            </w:r>
            <w:r>
              <w:t>“</w:t>
            </w:r>
            <w:r>
              <w:t>一定二化三结合</w:t>
            </w:r>
            <w:r>
              <w:t>”</w:t>
            </w:r>
            <w:r>
              <w:t>的高校思想政治理论课改革与实践创新，省教学成果</w:t>
            </w:r>
            <w:r>
              <w:t>1</w:t>
            </w:r>
            <w:r>
              <w:t>等奖排名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t>2</w:t>
            </w:r>
            <w:r>
              <w:t>，</w:t>
            </w:r>
            <w:r>
              <w:t>2017</w:t>
            </w:r>
            <w:r>
              <w:t>年</w:t>
            </w:r>
            <w:r>
              <w:rPr>
                <w:rFonts w:hint="eastAsia"/>
              </w:rPr>
              <w:t>）、</w:t>
            </w:r>
            <w:r w:rsidRPr="001C6FA3">
              <w:rPr>
                <w:rFonts w:hint="eastAsia"/>
              </w:rPr>
              <w:t>《高校思想政治理论课教学改革与实践》</w:t>
            </w:r>
            <w:r w:rsidRPr="001C6FA3">
              <w:rPr>
                <w:rFonts w:hint="eastAsia"/>
              </w:rPr>
              <w:t>2007</w:t>
            </w:r>
            <w:r w:rsidRPr="001C6FA3">
              <w:rPr>
                <w:rFonts w:hint="eastAsia"/>
              </w:rPr>
              <w:t>年获江西省优秀教学成果一等奖（排名第二）</w:t>
            </w:r>
            <w:r>
              <w:rPr>
                <w:rFonts w:hint="eastAsia"/>
              </w:rPr>
              <w:t>。</w:t>
            </w:r>
          </w:p>
        </w:tc>
      </w:tr>
    </w:tbl>
    <w:p w:rsidR="004A43C1" w:rsidRDefault="004A43C1">
      <w:r>
        <w:br/>
      </w:r>
    </w:p>
    <w:p w:rsidR="004A43C1" w:rsidRDefault="004A43C1"/>
    <w:p w:rsidR="004A43C1" w:rsidRPr="004A43C1" w:rsidRDefault="004A43C1"/>
    <w:sectPr w:rsidR="004A43C1" w:rsidRPr="004A43C1" w:rsidSect="00D356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D9B" w:rsidRDefault="00A05D9B" w:rsidP="004A43C1">
      <w:r>
        <w:separator/>
      </w:r>
    </w:p>
  </w:endnote>
  <w:endnote w:type="continuationSeparator" w:id="0">
    <w:p w:rsidR="00A05D9B" w:rsidRDefault="00A05D9B" w:rsidP="004A4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D9B" w:rsidRDefault="00A05D9B" w:rsidP="004A43C1">
      <w:r>
        <w:separator/>
      </w:r>
    </w:p>
  </w:footnote>
  <w:footnote w:type="continuationSeparator" w:id="0">
    <w:p w:rsidR="00A05D9B" w:rsidRDefault="00A05D9B" w:rsidP="004A43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374E"/>
    <w:rsid w:val="000F7C7C"/>
    <w:rsid w:val="002133A0"/>
    <w:rsid w:val="0040485D"/>
    <w:rsid w:val="004A43C1"/>
    <w:rsid w:val="00A05D9B"/>
    <w:rsid w:val="00C3374E"/>
    <w:rsid w:val="00C422A4"/>
    <w:rsid w:val="00D35641"/>
    <w:rsid w:val="00E001A2"/>
    <w:rsid w:val="00EA7A79"/>
    <w:rsid w:val="00FC5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4E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C518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FC518E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C518E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FC518E"/>
    <w:rPr>
      <w:rFonts w:ascii="Calibri Light" w:eastAsia="宋体" w:hAnsi="Calibri Light" w:cs="Times New Roman"/>
      <w:b/>
      <w:bCs/>
      <w:kern w:val="2"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FC518E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99"/>
    <w:rsid w:val="00FC518E"/>
    <w:rPr>
      <w:rFonts w:ascii="Calibri Light" w:eastAsia="宋体" w:hAnsi="Calibri Light" w:cs="Times New Roman"/>
      <w:b/>
      <w:bCs/>
      <w:kern w:val="2"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4A43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A43C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A43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A43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117</Words>
  <Characters>672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dwp</dc:creator>
  <cp:lastModifiedBy>dwp</cp:lastModifiedBy>
  <cp:revision>4</cp:revision>
  <dcterms:created xsi:type="dcterms:W3CDTF">2017-12-29T08:42:00Z</dcterms:created>
  <dcterms:modified xsi:type="dcterms:W3CDTF">2017-12-29T10:05:00Z</dcterms:modified>
</cp:coreProperties>
</file>